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5D" w:rsidRPr="00111350" w:rsidRDefault="00DE5D5D" w:rsidP="00111350">
      <w:pPr>
        <w:spacing w:before="240" w:line="360" w:lineRule="auto"/>
        <w:rPr>
          <w:rFonts w:ascii="Baskerville Old Face" w:hAnsi="Baskerville Old Face"/>
          <w:sz w:val="24"/>
          <w:szCs w:val="24"/>
        </w:rPr>
      </w:pPr>
      <w:r w:rsidRPr="00111350">
        <w:rPr>
          <w:rFonts w:ascii="Baskerville Old Face" w:hAnsi="Baskerville Old Face"/>
          <w:sz w:val="24"/>
          <w:szCs w:val="24"/>
        </w:rPr>
        <w:t>Scenario:</w:t>
      </w:r>
    </w:p>
    <w:p w:rsidR="00DE5D5D" w:rsidRPr="00111350" w:rsidRDefault="00DE5D5D" w:rsidP="00111350">
      <w:pPr>
        <w:spacing w:before="240" w:line="360" w:lineRule="auto"/>
        <w:rPr>
          <w:rFonts w:ascii="Baskerville Old Face" w:hAnsi="Baskerville Old Face"/>
          <w:sz w:val="24"/>
          <w:szCs w:val="24"/>
        </w:rPr>
      </w:pPr>
      <w:r w:rsidRPr="00111350">
        <w:rPr>
          <w:rFonts w:ascii="Baskerville Old Face" w:hAnsi="Baskerville Old Face"/>
          <w:sz w:val="24"/>
          <w:szCs w:val="24"/>
        </w:rPr>
        <w:t>A ship is sinking, and you have managed to board a lifeboat with twelve other they are in street clothes. One woman is in a bathing suit. The ship is in the North Atlantic, the temperature is about 32 degrees Fahrenheit, and there are strong winds and high waves. The lifeboat has no motor, so it must be rowed. You may have to spend several days at sea depending on when the boat is spotted. The ocean is foggy with low, heavy clouds. The boat is dangerously overloaded so you must dump 60 pounds of weight. You must decide which items you will remove. For safety reasons, you may not suspend any items from the lifeboat. You may not remove any of the people.</w:t>
      </w:r>
    </w:p>
    <w:p w:rsidR="00DE5D5D" w:rsidRPr="00111350" w:rsidRDefault="00DE5D5D" w:rsidP="00111350">
      <w:pPr>
        <w:spacing w:before="240" w:line="360" w:lineRule="auto"/>
        <w:rPr>
          <w:rFonts w:ascii="Baskerville Old Face" w:hAnsi="Baskerville Old Face"/>
          <w:b/>
          <w:sz w:val="24"/>
          <w:szCs w:val="24"/>
        </w:rPr>
      </w:pPr>
      <w:r w:rsidRPr="00111350">
        <w:rPr>
          <w:rFonts w:ascii="Baskerville Old Face" w:hAnsi="Baskerville Old Face"/>
          <w:b/>
          <w:sz w:val="24"/>
          <w:szCs w:val="24"/>
        </w:rPr>
        <w:t>These are the items from which you must choose:</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5 slicker raincoats with hoods, each 2 lbs.</w:t>
      </w:r>
      <w:bookmarkStart w:id="0" w:name="_GoBack"/>
      <w:bookmarkEnd w:id="0"/>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30 cans of tuna fish (flip tops), each 1 lb.</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proofErr w:type="gramStart"/>
      <w:r w:rsidRPr="00111350">
        <w:rPr>
          <w:rFonts w:ascii="Baskerville Old Face" w:hAnsi="Baskerville Old Face"/>
          <w:sz w:val="24"/>
          <w:szCs w:val="24"/>
        </w:rPr>
        <w:t>a</w:t>
      </w:r>
      <w:proofErr w:type="gramEnd"/>
      <w:r w:rsidRPr="00111350">
        <w:rPr>
          <w:rFonts w:ascii="Baskerville Old Face" w:hAnsi="Baskerville Old Face"/>
          <w:sz w:val="24"/>
          <w:szCs w:val="24"/>
        </w:rPr>
        <w:t xml:space="preserve"> 2-gallon container full of water, 10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proofErr w:type="gramStart"/>
      <w:r w:rsidRPr="00111350">
        <w:rPr>
          <w:rFonts w:ascii="Baskerville Old Face" w:hAnsi="Baskerville Old Face"/>
          <w:sz w:val="24"/>
          <w:szCs w:val="24"/>
        </w:rPr>
        <w:t>a</w:t>
      </w:r>
      <w:proofErr w:type="gramEnd"/>
      <w:r w:rsidRPr="00111350">
        <w:rPr>
          <w:rFonts w:ascii="Baskerville Old Face" w:hAnsi="Baskerville Old Face"/>
          <w:sz w:val="24"/>
          <w:szCs w:val="24"/>
        </w:rPr>
        <w:t xml:space="preserve"> battery-operated signal light, 8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3 skin-diving wet suits, each 5 lbs.</w:t>
      </w:r>
      <w:r w:rsidR="00111350">
        <w:rPr>
          <w:rFonts w:ascii="Baskerville Old Face" w:hAnsi="Baskerville Old Face"/>
          <w:noProof/>
          <w:sz w:val="24"/>
          <w:szCs w:val="24"/>
        </w:rPr>
        <w:drawing>
          <wp:anchor distT="0" distB="0" distL="114300" distR="114300" simplePos="0" relativeHeight="251658240" behindDoc="0" locked="0" layoutInCell="1" allowOverlap="1">
            <wp:simplePos x="3381375" y="4991100"/>
            <wp:positionH relativeFrom="margin">
              <wp:align>right</wp:align>
            </wp:positionH>
            <wp:positionV relativeFrom="margin">
              <wp:align>center</wp:align>
            </wp:positionV>
            <wp:extent cx="2857500" cy="1600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king Ship.jpg"/>
                    <pic:cNvPicPr/>
                  </pic:nvPicPr>
                  <pic:blipFill>
                    <a:blip r:embed="rId7">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anchor>
        </w:drawing>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2 buckets for bailing, each 3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4 wool blankets, each 2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proofErr w:type="gramStart"/>
      <w:r w:rsidRPr="00111350">
        <w:rPr>
          <w:rFonts w:ascii="Baskerville Old Face" w:hAnsi="Baskerville Old Face"/>
          <w:sz w:val="24"/>
          <w:szCs w:val="24"/>
        </w:rPr>
        <w:t>a</w:t>
      </w:r>
      <w:proofErr w:type="gramEnd"/>
      <w:r w:rsidRPr="00111350">
        <w:rPr>
          <w:rFonts w:ascii="Baskerville Old Face" w:hAnsi="Baskerville Old Face"/>
          <w:sz w:val="24"/>
          <w:szCs w:val="24"/>
        </w:rPr>
        <w:t xml:space="preserve"> large S.O.S. flag, 3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proofErr w:type="gramStart"/>
      <w:r w:rsidRPr="00111350">
        <w:rPr>
          <w:rFonts w:ascii="Baskerville Old Face" w:hAnsi="Baskerville Old Face"/>
          <w:sz w:val="24"/>
          <w:szCs w:val="24"/>
        </w:rPr>
        <w:t>a</w:t>
      </w:r>
      <w:proofErr w:type="gramEnd"/>
      <w:r w:rsidRPr="00111350">
        <w:rPr>
          <w:rFonts w:ascii="Baskerville Old Face" w:hAnsi="Baskerville Old Face"/>
          <w:sz w:val="24"/>
          <w:szCs w:val="24"/>
        </w:rPr>
        <w:t xml:space="preserve"> first aid kit, 10 lbs.</w:t>
      </w:r>
    </w:p>
    <w:p w:rsidR="00DE5D5D" w:rsidRPr="00111350" w:rsidRDefault="00DE5D5D" w:rsidP="00111350">
      <w:pPr>
        <w:pStyle w:val="ListParagraph"/>
        <w:numPr>
          <w:ilvl w:val="0"/>
          <w:numId w:val="1"/>
        </w:numPr>
        <w:spacing w:before="240" w:line="360" w:lineRule="auto"/>
        <w:rPr>
          <w:rFonts w:ascii="Baskerville Old Face" w:hAnsi="Baskerville Old Face"/>
          <w:sz w:val="24"/>
          <w:szCs w:val="24"/>
        </w:rPr>
      </w:pPr>
      <w:r w:rsidRPr="00111350">
        <w:rPr>
          <w:rFonts w:ascii="Baskerville Old Face" w:hAnsi="Baskerville Old Face"/>
          <w:sz w:val="24"/>
          <w:szCs w:val="24"/>
        </w:rPr>
        <w:t>8 oars, each 5 lbs.</w:t>
      </w:r>
    </w:p>
    <w:p w:rsidR="00DE5D5D" w:rsidRPr="00111350" w:rsidRDefault="00DE5D5D" w:rsidP="00111350">
      <w:pPr>
        <w:spacing w:before="240" w:line="360" w:lineRule="auto"/>
        <w:jc w:val="right"/>
        <w:rPr>
          <w:rFonts w:ascii="Baskerville Old Face" w:hAnsi="Baskerville Old Face"/>
          <w:b/>
          <w:sz w:val="24"/>
          <w:szCs w:val="24"/>
        </w:rPr>
      </w:pPr>
      <w:r w:rsidRPr="00111350">
        <w:rPr>
          <w:rFonts w:ascii="Baskerville Old Face" w:hAnsi="Baskerville Old Face"/>
          <w:b/>
          <w:sz w:val="24"/>
          <w:szCs w:val="24"/>
        </w:rPr>
        <w:t>Total—140 lbs.</w:t>
      </w:r>
    </w:p>
    <w:p w:rsidR="00DE5D5D" w:rsidRPr="00111350" w:rsidRDefault="00DE5D5D" w:rsidP="00111350">
      <w:pPr>
        <w:spacing w:before="240" w:line="360" w:lineRule="auto"/>
        <w:rPr>
          <w:rFonts w:ascii="Baskerville Old Face" w:hAnsi="Baskerville Old Face"/>
          <w:b/>
          <w:sz w:val="24"/>
          <w:szCs w:val="24"/>
        </w:rPr>
      </w:pPr>
      <w:proofErr w:type="gramStart"/>
      <w:r w:rsidRPr="00111350">
        <w:rPr>
          <w:rFonts w:ascii="Baskerville Old Face" w:hAnsi="Baskerville Old Face"/>
          <w:b/>
          <w:sz w:val="24"/>
          <w:szCs w:val="24"/>
        </w:rPr>
        <w:t>Your</w:t>
      </w:r>
      <w:proofErr w:type="gramEnd"/>
      <w:r w:rsidRPr="00111350">
        <w:rPr>
          <w:rFonts w:ascii="Baskerville Old Face" w:hAnsi="Baskerville Old Face"/>
          <w:b/>
          <w:sz w:val="24"/>
          <w:szCs w:val="24"/>
        </w:rPr>
        <w:t xml:space="preserve"> Job:</w:t>
      </w:r>
    </w:p>
    <w:p w:rsidR="000545CA" w:rsidRPr="00111350" w:rsidRDefault="00DE5D5D" w:rsidP="00111350">
      <w:pPr>
        <w:spacing w:before="240" w:line="360" w:lineRule="auto"/>
        <w:rPr>
          <w:rFonts w:ascii="Baskerville Old Face" w:hAnsi="Baskerville Old Face"/>
          <w:sz w:val="24"/>
          <w:szCs w:val="24"/>
        </w:rPr>
      </w:pPr>
      <w:r w:rsidRPr="00111350">
        <w:rPr>
          <w:rFonts w:ascii="Baskerville Old Face" w:hAnsi="Baskerville Old Face"/>
          <w:sz w:val="24"/>
          <w:szCs w:val="24"/>
        </w:rPr>
        <w:t xml:space="preserve">Decide which items you will remove from the life boat. Remember it must be at least 60 pounds removed, no people may be removed, and nothing can be suspended from the boat. </w:t>
      </w:r>
    </w:p>
    <w:sectPr w:rsidR="000545CA" w:rsidRPr="001113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BAD" w:rsidRDefault="005D1BAD" w:rsidP="00111350">
      <w:pPr>
        <w:spacing w:after="0" w:line="240" w:lineRule="auto"/>
      </w:pPr>
      <w:r>
        <w:separator/>
      </w:r>
    </w:p>
  </w:endnote>
  <w:endnote w:type="continuationSeparator" w:id="0">
    <w:p w:rsidR="005D1BAD" w:rsidRDefault="005D1BAD" w:rsidP="0011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BAD" w:rsidRDefault="005D1BAD" w:rsidP="00111350">
      <w:pPr>
        <w:spacing w:after="0" w:line="240" w:lineRule="auto"/>
      </w:pPr>
      <w:r>
        <w:separator/>
      </w:r>
    </w:p>
  </w:footnote>
  <w:footnote w:type="continuationSeparator" w:id="0">
    <w:p w:rsidR="005D1BAD" w:rsidRDefault="005D1BAD" w:rsidP="0011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0" w:rsidRPr="00111350" w:rsidRDefault="00111350" w:rsidP="00111350">
    <w:pPr>
      <w:jc w:val="center"/>
      <w:rPr>
        <w:rFonts w:ascii="Baskerville Old Face" w:hAnsi="Baskerville Old Face"/>
        <w:sz w:val="32"/>
      </w:rPr>
    </w:pPr>
    <w:r w:rsidRPr="00111350">
      <w:rPr>
        <w:rFonts w:ascii="Baskerville Old Face" w:hAnsi="Baskerville Old Face"/>
        <w:sz w:val="32"/>
      </w:rPr>
      <w:t>Sinking 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8A"/>
    <w:multiLevelType w:val="hybridMultilevel"/>
    <w:tmpl w:val="7B0C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5D"/>
    <w:rsid w:val="000545CA"/>
    <w:rsid w:val="00111350"/>
    <w:rsid w:val="005D1BAD"/>
    <w:rsid w:val="00DE5D5D"/>
    <w:rsid w:val="00E6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73FB"/>
  <w15:chartTrackingRefBased/>
  <w15:docId w15:val="{0E2E0747-64B4-4A56-8C03-6B1ABE9B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350"/>
    <w:pPr>
      <w:ind w:left="720"/>
      <w:contextualSpacing/>
    </w:pPr>
  </w:style>
  <w:style w:type="paragraph" w:styleId="Header">
    <w:name w:val="header"/>
    <w:basedOn w:val="Normal"/>
    <w:link w:val="HeaderChar"/>
    <w:uiPriority w:val="99"/>
    <w:unhideWhenUsed/>
    <w:rsid w:val="00111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50"/>
  </w:style>
  <w:style w:type="paragraph" w:styleId="Footer">
    <w:name w:val="footer"/>
    <w:basedOn w:val="Normal"/>
    <w:link w:val="FooterChar"/>
    <w:uiPriority w:val="99"/>
    <w:unhideWhenUsed/>
    <w:rsid w:val="0011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50"/>
  </w:style>
  <w:style w:type="paragraph" w:styleId="BalloonText">
    <w:name w:val="Balloon Text"/>
    <w:basedOn w:val="Normal"/>
    <w:link w:val="BalloonTextChar"/>
    <w:uiPriority w:val="99"/>
    <w:semiHidden/>
    <w:unhideWhenUsed/>
    <w:rsid w:val="00111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Reed, Robin M.</cp:lastModifiedBy>
  <cp:revision>2</cp:revision>
  <cp:lastPrinted>2017-08-16T15:06:00Z</cp:lastPrinted>
  <dcterms:created xsi:type="dcterms:W3CDTF">2017-08-15T23:15:00Z</dcterms:created>
  <dcterms:modified xsi:type="dcterms:W3CDTF">2017-08-16T15:17:00Z</dcterms:modified>
</cp:coreProperties>
</file>